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54" w:rsidRDefault="00625F54" w:rsidP="0006785A">
      <w:pPr>
        <w:spacing w:after="0" w:line="240" w:lineRule="auto"/>
        <w:rPr>
          <w:rFonts w:ascii="Arial" w:hAnsi="Arial" w:cs="Arial"/>
          <w:color w:val="333399"/>
          <w:shd w:val="clear" w:color="auto" w:fill="FFFFFF"/>
        </w:rPr>
      </w:pPr>
      <w:bookmarkStart w:id="0" w:name="_GoBack"/>
      <w:bookmarkEnd w:id="0"/>
    </w:p>
    <w:p w:rsidR="00625F54" w:rsidRDefault="00625F54" w:rsidP="0006785A">
      <w:pPr>
        <w:spacing w:after="0" w:line="240" w:lineRule="auto"/>
        <w:rPr>
          <w:rStyle w:val="a3"/>
          <w:rFonts w:ascii="Arial" w:hAnsi="Arial" w:cs="Arial"/>
          <w:color w:val="333399"/>
          <w:shd w:val="clear" w:color="auto" w:fill="FFFFFF"/>
        </w:rPr>
      </w:pPr>
      <w:r>
        <w:rPr>
          <w:rFonts w:ascii="Arial" w:hAnsi="Arial" w:cs="Arial"/>
          <w:color w:val="333399"/>
          <w:shd w:val="clear" w:color="auto" w:fill="FFFFFF"/>
        </w:rPr>
        <w:t>Если вы не планируете оставаться в Бенине на продолжительный срок, то вам в загранпаспорт просто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поставят штамп</w:t>
      </w:r>
      <w:r>
        <w:rPr>
          <w:rFonts w:ascii="Arial" w:hAnsi="Arial" w:cs="Arial"/>
          <w:color w:val="333399"/>
          <w:shd w:val="clear" w:color="auto" w:fill="FFFFFF"/>
        </w:rPr>
        <w:t>, дающий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право на двухдневное пребывание </w:t>
      </w:r>
      <w:r>
        <w:rPr>
          <w:rFonts w:ascii="Arial" w:hAnsi="Arial" w:cs="Arial"/>
          <w:color w:val="333399"/>
          <w:shd w:val="clear" w:color="auto" w:fill="FFFFFF"/>
        </w:rPr>
        <w:t>на территории страны. Но чтобы находится в ней более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продолжительное время – потребуется виза.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 xml:space="preserve">Визу в Бенин вам предстоит получать в отделении иммиграционной полиции. Они располагаются в городах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Котона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и Порто-Ново. Как правило, на оформление уходит не более двух-трех дней, а при удачном стечении обстоятельств – вам ее поставят за час. Стоимость визы зависит от, того как долго вы сможете по ней пребывать на территории Бенина. </w:t>
      </w:r>
      <w:r>
        <w:rPr>
          <w:rFonts w:ascii="Arial" w:hAnsi="Arial" w:cs="Arial"/>
          <w:color w:val="333399"/>
          <w:shd w:val="clear" w:color="auto" w:fill="FFFFFF"/>
        </w:rPr>
        <w:br/>
        <w:t>Так десятидневная виза обойдется в </w:t>
      </w:r>
      <w:r>
        <w:rPr>
          <w:rStyle w:val="a4"/>
          <w:rFonts w:ascii="Arial" w:hAnsi="Arial" w:cs="Arial"/>
          <w:color w:val="333399"/>
          <w:shd w:val="clear" w:color="auto" w:fill="FFFFFF"/>
        </w:rPr>
        <w:t>5000 франков</w:t>
      </w:r>
      <w:r>
        <w:rPr>
          <w:rFonts w:ascii="Arial" w:hAnsi="Arial" w:cs="Arial"/>
          <w:color w:val="333399"/>
          <w:shd w:val="clear" w:color="auto" w:fill="FFFFFF"/>
        </w:rPr>
        <w:t> КФА, а если хотите визу на тридцать дней – платите </w:t>
      </w:r>
      <w:r>
        <w:rPr>
          <w:rStyle w:val="a4"/>
          <w:rFonts w:ascii="Arial" w:hAnsi="Arial" w:cs="Arial"/>
          <w:color w:val="333399"/>
          <w:shd w:val="clear" w:color="auto" w:fill="FFFFFF"/>
        </w:rPr>
        <w:t>12000 франков</w:t>
      </w:r>
      <w:r>
        <w:rPr>
          <w:rFonts w:ascii="Arial" w:hAnsi="Arial" w:cs="Arial"/>
          <w:color w:val="333399"/>
          <w:shd w:val="clear" w:color="auto" w:fill="FFFFFF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Важно сделать акцент на одной особенности. Если вы прилетите в Бенин без визы, как делает большая часть иностранных граждан, то ваш загранпаспорт возьмут и отправят в иммиграционную службу. Вам же дадут разрешение для выхода в город и визита в иммиграционную полицию, где вы сможете получить свой паспорт с визой или разрешением на двухдневное пребывание.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В конце, стоит сказать, что Бенин – относительно спокойное государство и по большому счету на его территории иностранцам ничего не угрожает. Тем не менее, оно располагается в Африке, поэтому перед поездкой </w:t>
      </w:r>
      <w:r>
        <w:rPr>
          <w:rStyle w:val="a4"/>
          <w:rFonts w:ascii="Arial" w:hAnsi="Arial" w:cs="Arial"/>
          <w:b/>
          <w:bCs/>
          <w:color w:val="333399"/>
          <w:shd w:val="clear" w:color="auto" w:fill="FFFFFF"/>
        </w:rPr>
        <w:t>желательно сделать прививки от желтой лихорадки, малярии и холеры, а также застраховаться.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Туристическая виза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Две визовые анкеты, заполненные на английском или французском языке;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Действующий загранпаспорт;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2 цветные фотографии 3,5x4,5;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Внутренний паспорт;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Туристическое приглашение;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Бронь авиабилетов;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Подтверждение брони отеля;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Медицинский сертификат о прохождении вакцинации от желтой лихорадки.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Деловая/рабочая/бизнес виза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Приглашение от компании или организации.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Гостевая/частная виза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Приглашение от частного лица.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Для пенсионеров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Копия пенсионного удостоверения.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Для детей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Копия свидетельства о рождении;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Разрешение на выезд от родителей.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Консульство Республики Бенин в Украине </w:t>
      </w:r>
      <w:r>
        <w:rPr>
          <w:rFonts w:ascii="Arial" w:hAnsi="Arial" w:cs="Arial"/>
          <w:color w:val="333399"/>
          <w:shd w:val="clear" w:color="auto" w:fill="FFFFFF"/>
        </w:rPr>
        <w:br/>
        <w:t>ул. Дмитриевская, 9-11, оф.2, г. Киев</w:t>
      </w:r>
      <w:r>
        <w:rPr>
          <w:rFonts w:ascii="Arial" w:hAnsi="Arial" w:cs="Arial"/>
          <w:color w:val="333399"/>
          <w:shd w:val="clear" w:color="auto" w:fill="FFFFFF"/>
        </w:rPr>
        <w:br/>
        <w:t>Тел.: +38 (044) 525-07-07</w:t>
      </w:r>
      <w:r>
        <w:rPr>
          <w:rFonts w:ascii="Arial" w:hAnsi="Arial" w:cs="Arial"/>
          <w:color w:val="333399"/>
          <w:shd w:val="clear" w:color="auto" w:fill="FFFFFF"/>
        </w:rPr>
        <w:br/>
        <w:t>Факс: +38 (044) 525-07-07</w:t>
      </w:r>
      <w:r>
        <w:rPr>
          <w:rFonts w:ascii="Arial" w:hAnsi="Arial" w:cs="Arial"/>
          <w:color w:val="333399"/>
          <w:shd w:val="clear" w:color="auto" w:fill="FFFFFF"/>
        </w:rPr>
        <w:br/>
        <w:t>Часы роботы: ПН - ПТ 9.00 - 13.00, 14.00 - 17.00 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lastRenderedPageBreak/>
        <w:br/>
      </w:r>
    </w:p>
    <w:p w:rsidR="00913D44" w:rsidRPr="00DB49D4" w:rsidRDefault="00625F54" w:rsidP="0006785A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Arial" w:hAnsi="Arial" w:cs="Arial"/>
          <w:color w:val="333399"/>
          <w:shd w:val="clear" w:color="auto" w:fill="FFFFFF"/>
        </w:rPr>
        <w:t>Посольство Украины в Республики Нигерия (по совместительству) </w:t>
      </w:r>
      <w:r>
        <w:rPr>
          <w:rFonts w:ascii="Arial" w:hAnsi="Arial" w:cs="Arial"/>
          <w:color w:val="333399"/>
          <w:shd w:val="clear" w:color="auto" w:fill="FFFFFF"/>
        </w:rPr>
        <w:br/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Plot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1273,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Parakou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Crescent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off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Nairobi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Street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Wuse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II,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Abuja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Federal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Republic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Nigeria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br/>
        <w:t>Тел.: (8 10 2349) 523 95 77, (8 10 2349) 524 00 88</w:t>
      </w:r>
      <w:r>
        <w:rPr>
          <w:rFonts w:ascii="Arial" w:hAnsi="Arial" w:cs="Arial"/>
          <w:color w:val="333399"/>
          <w:shd w:val="clear" w:color="auto" w:fill="FFFFFF"/>
        </w:rPr>
        <w:br/>
        <w:t>Факс: (8 10 2349) 523 95 78</w:t>
      </w:r>
      <w:r>
        <w:rPr>
          <w:rFonts w:ascii="Arial" w:hAnsi="Arial" w:cs="Arial"/>
          <w:color w:val="333399"/>
          <w:shd w:val="clear" w:color="auto" w:fill="FFFFFF"/>
        </w:rPr>
        <w:br/>
        <w:t>Телефон консульской секции: (8 10 2349) 524 08 46</w:t>
      </w:r>
      <w:r>
        <w:rPr>
          <w:rFonts w:ascii="Arial" w:hAnsi="Arial" w:cs="Arial"/>
          <w:color w:val="333399"/>
          <w:shd w:val="clear" w:color="auto" w:fill="FFFFFF"/>
        </w:rPr>
        <w:br/>
        <w:t>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: emb_ng@mfa.gov.ua, emb_ua@microaccess.com</w:t>
      </w:r>
      <w:r>
        <w:rPr>
          <w:rFonts w:ascii="Arial" w:hAnsi="Arial" w:cs="Arial"/>
          <w:color w:val="333399"/>
          <w:shd w:val="clear" w:color="auto" w:fill="FFFFFF"/>
        </w:rPr>
        <w:br/>
        <w:t>Режим работы09:00 – 16:00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</w:t>
      </w:r>
    </w:p>
    <w:sectPr w:rsidR="00913D44" w:rsidRPr="00DB49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6E" w:rsidRDefault="00327D6E" w:rsidP="00DB49D4">
      <w:pPr>
        <w:spacing w:after="0" w:line="240" w:lineRule="auto"/>
      </w:pPr>
      <w:r>
        <w:separator/>
      </w:r>
    </w:p>
  </w:endnote>
  <w:endnote w:type="continuationSeparator" w:id="0">
    <w:p w:rsidR="00327D6E" w:rsidRDefault="00327D6E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6E" w:rsidRDefault="00327D6E" w:rsidP="00DB49D4">
      <w:pPr>
        <w:spacing w:after="0" w:line="240" w:lineRule="auto"/>
      </w:pPr>
      <w:r>
        <w:separator/>
      </w:r>
    </w:p>
  </w:footnote>
  <w:footnote w:type="continuationSeparator" w:id="0">
    <w:p w:rsidR="00327D6E" w:rsidRDefault="00327D6E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785A"/>
    <w:rsid w:val="00141002"/>
    <w:rsid w:val="00256863"/>
    <w:rsid w:val="002F3233"/>
    <w:rsid w:val="00322692"/>
    <w:rsid w:val="00327D6E"/>
    <w:rsid w:val="00335A27"/>
    <w:rsid w:val="00357524"/>
    <w:rsid w:val="003D5A53"/>
    <w:rsid w:val="0053769B"/>
    <w:rsid w:val="00625F54"/>
    <w:rsid w:val="007334BA"/>
    <w:rsid w:val="00913D44"/>
    <w:rsid w:val="00917660"/>
    <w:rsid w:val="00A330A8"/>
    <w:rsid w:val="00B76897"/>
    <w:rsid w:val="00C3031E"/>
    <w:rsid w:val="00D96528"/>
    <w:rsid w:val="00DA7D7B"/>
    <w:rsid w:val="00DB49D4"/>
    <w:rsid w:val="00DE412A"/>
    <w:rsid w:val="00D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2106</Characters>
  <Application>Microsoft Office Word</Application>
  <DocSecurity>0</DocSecurity>
  <Lines>62</Lines>
  <Paragraphs>2</Paragraphs>
  <ScaleCrop>false</ScaleCrop>
  <Company>UralSOFT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20</cp:revision>
  <dcterms:created xsi:type="dcterms:W3CDTF">2019-02-18T13:12:00Z</dcterms:created>
  <dcterms:modified xsi:type="dcterms:W3CDTF">2019-02-20T11:13:00Z</dcterms:modified>
</cp:coreProperties>
</file>